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A9094" w14:textId="0AC0913B" w:rsidR="00FA3607" w:rsidRPr="00014477" w:rsidRDefault="00014477">
      <w:pPr>
        <w:rPr>
          <w:b/>
          <w:bCs/>
          <w:sz w:val="28"/>
          <w:szCs w:val="28"/>
        </w:rPr>
      </w:pPr>
      <w:r w:rsidRPr="00014477">
        <w:rPr>
          <w:b/>
          <w:bCs/>
          <w:sz w:val="28"/>
          <w:szCs w:val="28"/>
        </w:rPr>
        <w:t>Mehrwertsteuer Gastronomie</w:t>
      </w:r>
    </w:p>
    <w:p w14:paraId="62652262" w14:textId="5CE4E4F0" w:rsidR="00014477" w:rsidRDefault="0001447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8"/>
        <w:gridCol w:w="2262"/>
        <w:gridCol w:w="2266"/>
        <w:gridCol w:w="2266"/>
      </w:tblGrid>
      <w:tr w:rsidR="00014477" w:rsidRPr="00014477" w14:paraId="13E08556" w14:textId="77777777" w:rsidTr="00014477">
        <w:tc>
          <w:tcPr>
            <w:tcW w:w="2303" w:type="dxa"/>
          </w:tcPr>
          <w:p w14:paraId="114F2ED6" w14:textId="77777777" w:rsidR="00014477" w:rsidRPr="00014477" w:rsidRDefault="00014477">
            <w:pPr>
              <w:rPr>
                <w:b/>
                <w:bCs/>
              </w:rPr>
            </w:pPr>
          </w:p>
          <w:p w14:paraId="00C0021A" w14:textId="77777777" w:rsidR="00014477" w:rsidRPr="00014477" w:rsidRDefault="00014477">
            <w:pPr>
              <w:rPr>
                <w:b/>
                <w:bCs/>
              </w:rPr>
            </w:pPr>
            <w:r w:rsidRPr="00014477">
              <w:rPr>
                <w:b/>
                <w:bCs/>
              </w:rPr>
              <w:t>Zeitliche Geltung</w:t>
            </w:r>
          </w:p>
          <w:p w14:paraId="74FBF774" w14:textId="25C48F73" w:rsidR="00014477" w:rsidRPr="00014477" w:rsidRDefault="00014477">
            <w:pPr>
              <w:rPr>
                <w:b/>
                <w:bCs/>
              </w:rPr>
            </w:pPr>
          </w:p>
        </w:tc>
        <w:tc>
          <w:tcPr>
            <w:tcW w:w="2303" w:type="dxa"/>
          </w:tcPr>
          <w:p w14:paraId="3CEBFA71" w14:textId="77777777" w:rsidR="00014477" w:rsidRPr="00014477" w:rsidRDefault="00014477" w:rsidP="00014477">
            <w:pPr>
              <w:jc w:val="center"/>
              <w:rPr>
                <w:b/>
                <w:bCs/>
              </w:rPr>
            </w:pPr>
          </w:p>
          <w:p w14:paraId="01511DF2" w14:textId="611D5252" w:rsidR="00014477" w:rsidRPr="00014477" w:rsidRDefault="00014477" w:rsidP="00014477">
            <w:pPr>
              <w:jc w:val="center"/>
              <w:rPr>
                <w:b/>
                <w:bCs/>
              </w:rPr>
            </w:pPr>
            <w:r w:rsidRPr="00014477">
              <w:rPr>
                <w:b/>
                <w:bCs/>
              </w:rPr>
              <w:t>Bis 30.6.2020</w:t>
            </w:r>
          </w:p>
        </w:tc>
        <w:tc>
          <w:tcPr>
            <w:tcW w:w="2303" w:type="dxa"/>
          </w:tcPr>
          <w:p w14:paraId="746184CC" w14:textId="77777777" w:rsidR="00014477" w:rsidRPr="00014477" w:rsidRDefault="00014477" w:rsidP="00014477">
            <w:pPr>
              <w:jc w:val="center"/>
              <w:rPr>
                <w:b/>
                <w:bCs/>
              </w:rPr>
            </w:pPr>
          </w:p>
          <w:p w14:paraId="4C38E143" w14:textId="77777777" w:rsidR="00014477" w:rsidRPr="00014477" w:rsidRDefault="00014477" w:rsidP="00014477">
            <w:pPr>
              <w:jc w:val="center"/>
              <w:rPr>
                <w:b/>
                <w:bCs/>
              </w:rPr>
            </w:pPr>
            <w:r w:rsidRPr="00014477">
              <w:rPr>
                <w:b/>
                <w:bCs/>
              </w:rPr>
              <w:t>1.7.2020 bis 31.12.2020</w:t>
            </w:r>
          </w:p>
          <w:p w14:paraId="1FF689AF" w14:textId="5C3083B0" w:rsidR="00014477" w:rsidRPr="00014477" w:rsidRDefault="00014477" w:rsidP="00014477">
            <w:pPr>
              <w:jc w:val="center"/>
              <w:rPr>
                <w:b/>
                <w:bCs/>
              </w:rPr>
            </w:pPr>
          </w:p>
        </w:tc>
        <w:tc>
          <w:tcPr>
            <w:tcW w:w="2303" w:type="dxa"/>
          </w:tcPr>
          <w:p w14:paraId="0C8F6412" w14:textId="77777777" w:rsidR="00014477" w:rsidRPr="00014477" w:rsidRDefault="00014477" w:rsidP="00014477">
            <w:pPr>
              <w:jc w:val="center"/>
              <w:rPr>
                <w:b/>
                <w:bCs/>
              </w:rPr>
            </w:pPr>
          </w:p>
          <w:p w14:paraId="500CBDF7" w14:textId="3D269783" w:rsidR="00014477" w:rsidRPr="00014477" w:rsidRDefault="00014477" w:rsidP="00014477">
            <w:pPr>
              <w:jc w:val="center"/>
              <w:rPr>
                <w:b/>
                <w:bCs/>
              </w:rPr>
            </w:pPr>
            <w:r w:rsidRPr="00014477">
              <w:rPr>
                <w:b/>
                <w:bCs/>
              </w:rPr>
              <w:t>1.1.2021 bis 31.12.2022</w:t>
            </w:r>
          </w:p>
        </w:tc>
      </w:tr>
      <w:tr w:rsidR="00014477" w14:paraId="0900DDE7" w14:textId="77777777" w:rsidTr="00014477">
        <w:tc>
          <w:tcPr>
            <w:tcW w:w="2303" w:type="dxa"/>
          </w:tcPr>
          <w:p w14:paraId="0D4FE758" w14:textId="77777777" w:rsidR="00014477" w:rsidRPr="00014477" w:rsidRDefault="00014477">
            <w:pPr>
              <w:rPr>
                <w:b/>
                <w:bCs/>
              </w:rPr>
            </w:pPr>
          </w:p>
          <w:p w14:paraId="183C1D88" w14:textId="77777777" w:rsidR="00014477" w:rsidRPr="00014477" w:rsidRDefault="00014477">
            <w:pPr>
              <w:rPr>
                <w:b/>
                <w:bCs/>
              </w:rPr>
            </w:pPr>
            <w:r w:rsidRPr="00014477">
              <w:rPr>
                <w:b/>
                <w:bCs/>
              </w:rPr>
              <w:t>Speisen im Restaurant</w:t>
            </w:r>
          </w:p>
          <w:p w14:paraId="2767F2E2" w14:textId="4D6AE0BA" w:rsidR="00014477" w:rsidRPr="00014477" w:rsidRDefault="00014477">
            <w:pPr>
              <w:rPr>
                <w:b/>
                <w:bCs/>
              </w:rPr>
            </w:pPr>
          </w:p>
        </w:tc>
        <w:tc>
          <w:tcPr>
            <w:tcW w:w="2303" w:type="dxa"/>
          </w:tcPr>
          <w:p w14:paraId="30616D95" w14:textId="77777777" w:rsidR="00014477" w:rsidRDefault="00014477" w:rsidP="00014477">
            <w:pPr>
              <w:jc w:val="center"/>
            </w:pPr>
          </w:p>
          <w:p w14:paraId="59DD9C3F" w14:textId="0BE02112" w:rsidR="00014477" w:rsidRDefault="00014477" w:rsidP="00014477">
            <w:pPr>
              <w:jc w:val="center"/>
            </w:pPr>
            <w:r>
              <w:t>19 %</w:t>
            </w:r>
          </w:p>
        </w:tc>
        <w:tc>
          <w:tcPr>
            <w:tcW w:w="2303" w:type="dxa"/>
          </w:tcPr>
          <w:p w14:paraId="69299199" w14:textId="77777777" w:rsidR="00014477" w:rsidRDefault="00014477" w:rsidP="00014477">
            <w:pPr>
              <w:jc w:val="center"/>
            </w:pPr>
          </w:p>
          <w:p w14:paraId="25BFF60E" w14:textId="24B5AFE4" w:rsidR="00014477" w:rsidRDefault="00014477" w:rsidP="00014477">
            <w:pPr>
              <w:jc w:val="center"/>
            </w:pPr>
            <w:r>
              <w:t>5 %</w:t>
            </w:r>
          </w:p>
        </w:tc>
        <w:tc>
          <w:tcPr>
            <w:tcW w:w="2303" w:type="dxa"/>
          </w:tcPr>
          <w:p w14:paraId="37C35FFE" w14:textId="77777777" w:rsidR="00014477" w:rsidRDefault="00014477" w:rsidP="00014477">
            <w:pPr>
              <w:jc w:val="center"/>
            </w:pPr>
          </w:p>
          <w:p w14:paraId="504F3068" w14:textId="7AC37744" w:rsidR="00014477" w:rsidRDefault="00014477" w:rsidP="00014477">
            <w:pPr>
              <w:jc w:val="center"/>
            </w:pPr>
            <w:r>
              <w:t>7 %</w:t>
            </w:r>
          </w:p>
        </w:tc>
      </w:tr>
      <w:tr w:rsidR="00014477" w14:paraId="34FEF881" w14:textId="77777777" w:rsidTr="00014477">
        <w:tc>
          <w:tcPr>
            <w:tcW w:w="2303" w:type="dxa"/>
          </w:tcPr>
          <w:p w14:paraId="6F3EC54D" w14:textId="77777777" w:rsidR="00014477" w:rsidRPr="00014477" w:rsidRDefault="00014477">
            <w:pPr>
              <w:rPr>
                <w:b/>
                <w:bCs/>
              </w:rPr>
            </w:pPr>
          </w:p>
          <w:p w14:paraId="3DCC91CA" w14:textId="77777777" w:rsidR="00014477" w:rsidRPr="00014477" w:rsidRDefault="00014477">
            <w:pPr>
              <w:rPr>
                <w:b/>
                <w:bCs/>
              </w:rPr>
            </w:pPr>
            <w:r w:rsidRPr="00014477">
              <w:rPr>
                <w:b/>
                <w:bCs/>
              </w:rPr>
              <w:t>Speisen außer Haus Lieferung</w:t>
            </w:r>
          </w:p>
          <w:p w14:paraId="014D8B6A" w14:textId="5623FDCD" w:rsidR="00014477" w:rsidRPr="00014477" w:rsidRDefault="00014477">
            <w:pPr>
              <w:rPr>
                <w:b/>
                <w:bCs/>
              </w:rPr>
            </w:pPr>
          </w:p>
        </w:tc>
        <w:tc>
          <w:tcPr>
            <w:tcW w:w="2303" w:type="dxa"/>
          </w:tcPr>
          <w:p w14:paraId="1D9F85E3" w14:textId="77777777" w:rsidR="00014477" w:rsidRDefault="00014477" w:rsidP="00014477">
            <w:pPr>
              <w:jc w:val="center"/>
            </w:pPr>
          </w:p>
          <w:p w14:paraId="16EA003B" w14:textId="6C01D6EF" w:rsidR="00014477" w:rsidRDefault="00014477" w:rsidP="00014477">
            <w:pPr>
              <w:jc w:val="center"/>
            </w:pPr>
            <w:r>
              <w:t>7 %</w:t>
            </w:r>
          </w:p>
        </w:tc>
        <w:tc>
          <w:tcPr>
            <w:tcW w:w="2303" w:type="dxa"/>
          </w:tcPr>
          <w:p w14:paraId="5A63FB82" w14:textId="77777777" w:rsidR="00014477" w:rsidRDefault="00014477" w:rsidP="00014477">
            <w:pPr>
              <w:jc w:val="center"/>
            </w:pPr>
          </w:p>
          <w:p w14:paraId="2A179D0B" w14:textId="5D1DC6E4" w:rsidR="00014477" w:rsidRDefault="00014477" w:rsidP="00014477">
            <w:pPr>
              <w:jc w:val="center"/>
            </w:pPr>
            <w:r>
              <w:t>5 %</w:t>
            </w:r>
          </w:p>
        </w:tc>
        <w:tc>
          <w:tcPr>
            <w:tcW w:w="2303" w:type="dxa"/>
          </w:tcPr>
          <w:p w14:paraId="714AC969" w14:textId="77777777" w:rsidR="00014477" w:rsidRDefault="00014477" w:rsidP="00014477">
            <w:pPr>
              <w:jc w:val="center"/>
            </w:pPr>
          </w:p>
          <w:p w14:paraId="66F08A85" w14:textId="5D466984" w:rsidR="00014477" w:rsidRDefault="00014477" w:rsidP="00014477">
            <w:pPr>
              <w:jc w:val="center"/>
            </w:pPr>
            <w:r>
              <w:t>7 %</w:t>
            </w:r>
          </w:p>
        </w:tc>
      </w:tr>
    </w:tbl>
    <w:p w14:paraId="542FB523" w14:textId="77777777" w:rsidR="00014477" w:rsidRDefault="00014477"/>
    <w:sectPr w:rsidR="000144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96B6A" w14:textId="77777777" w:rsidR="00135E34" w:rsidRDefault="00135E34" w:rsidP="00B459AD">
      <w:pPr>
        <w:spacing w:after="0" w:line="240" w:lineRule="auto"/>
      </w:pPr>
      <w:r>
        <w:separator/>
      </w:r>
    </w:p>
  </w:endnote>
  <w:endnote w:type="continuationSeparator" w:id="0">
    <w:p w14:paraId="47474000" w14:textId="77777777" w:rsidR="00135E34" w:rsidRDefault="00135E34" w:rsidP="00B4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01C43" w14:textId="77777777" w:rsidR="00B459AD" w:rsidRDefault="00B459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2144C" w14:textId="77777777" w:rsidR="00B459AD" w:rsidRDefault="00B459A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9CFAD" w14:textId="77777777" w:rsidR="00B459AD" w:rsidRDefault="00B459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28B18" w14:textId="77777777" w:rsidR="00135E34" w:rsidRDefault="00135E34" w:rsidP="00B459AD">
      <w:pPr>
        <w:spacing w:after="0" w:line="240" w:lineRule="auto"/>
      </w:pPr>
      <w:r>
        <w:separator/>
      </w:r>
    </w:p>
  </w:footnote>
  <w:footnote w:type="continuationSeparator" w:id="0">
    <w:p w14:paraId="4328E268" w14:textId="77777777" w:rsidR="00135E34" w:rsidRDefault="00135E34" w:rsidP="00B45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6CE9A" w14:textId="77777777" w:rsidR="00B459AD" w:rsidRDefault="00B459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D856B" w14:textId="28956586" w:rsidR="00B459AD" w:rsidRDefault="00B459AD" w:rsidP="00B459AD">
    <w:pPr>
      <w:pStyle w:val="Kopfzeile"/>
      <w:jc w:val="right"/>
    </w:pPr>
    <w:r>
      <w:rPr>
        <w:noProof/>
      </w:rPr>
      <w:drawing>
        <wp:inline distT="0" distB="0" distL="0" distR="0" wp14:anchorId="2C09CA8D" wp14:editId="0F082805">
          <wp:extent cx="3069336" cy="658368"/>
          <wp:effectExtent l="0" t="0" r="0" b="889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336" cy="658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649B54" w14:textId="0C99F09F" w:rsidR="00B459AD" w:rsidRDefault="00B459AD" w:rsidP="00B459AD">
    <w:pPr>
      <w:pStyle w:val="Kopfzeile"/>
      <w:jc w:val="right"/>
    </w:pPr>
  </w:p>
  <w:p w14:paraId="08B0AC60" w14:textId="7CD1A395" w:rsidR="00B459AD" w:rsidRDefault="00B459AD" w:rsidP="00B459AD">
    <w:pPr>
      <w:pStyle w:val="Kopfzeile"/>
      <w:jc w:val="right"/>
    </w:pPr>
  </w:p>
  <w:p w14:paraId="117D7AA0" w14:textId="15D60A65" w:rsidR="00B459AD" w:rsidRDefault="00B459AD" w:rsidP="00B459AD">
    <w:pPr>
      <w:pStyle w:val="Kopfzeile"/>
      <w:jc w:val="right"/>
    </w:pPr>
  </w:p>
  <w:p w14:paraId="4F5975FE" w14:textId="77777777" w:rsidR="00B459AD" w:rsidRDefault="00B459AD" w:rsidP="00B459AD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54484" w14:textId="77777777" w:rsidR="00B459AD" w:rsidRDefault="00B459A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77"/>
    <w:rsid w:val="00014477"/>
    <w:rsid w:val="0003591A"/>
    <w:rsid w:val="00135E34"/>
    <w:rsid w:val="0075727A"/>
    <w:rsid w:val="00A45BDD"/>
    <w:rsid w:val="00AD17D2"/>
    <w:rsid w:val="00B459AD"/>
    <w:rsid w:val="00C448BA"/>
    <w:rsid w:val="00FA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02889"/>
  <w15:chartTrackingRefBased/>
  <w15:docId w15:val="{3DFA6B5A-D59B-4694-A665-B80DFAC7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17D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AD17D2"/>
    <w:rPr>
      <w:b/>
      <w:bCs/>
    </w:rPr>
  </w:style>
  <w:style w:type="table" w:styleId="Tabellenraster">
    <w:name w:val="Table Grid"/>
    <w:basedOn w:val="NormaleTabelle"/>
    <w:uiPriority w:val="59"/>
    <w:rsid w:val="0001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45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59AD"/>
  </w:style>
  <w:style w:type="paragraph" w:styleId="Fuzeile">
    <w:name w:val="footer"/>
    <w:basedOn w:val="Standard"/>
    <w:link w:val="FuzeileZchn"/>
    <w:uiPriority w:val="99"/>
    <w:unhideWhenUsed/>
    <w:rsid w:val="00B459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5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177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Benad</dc:creator>
  <cp:keywords/>
  <dc:description/>
  <cp:lastModifiedBy>Tom Have-Roes, Claudia</cp:lastModifiedBy>
  <cp:revision>2</cp:revision>
  <dcterms:created xsi:type="dcterms:W3CDTF">2021-02-17T12:24:00Z</dcterms:created>
  <dcterms:modified xsi:type="dcterms:W3CDTF">2021-02-17T12:24:00Z</dcterms:modified>
</cp:coreProperties>
</file>